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6D6" w:rsidRPr="008D06D6" w:rsidRDefault="008D06D6" w:rsidP="0053774A">
      <w:pPr>
        <w:jc w:val="center"/>
        <w:rPr>
          <w:sz w:val="32"/>
          <w:szCs w:val="32"/>
        </w:rPr>
      </w:pPr>
      <w:r w:rsidRPr="008D06D6">
        <w:rPr>
          <w:b/>
          <w:sz w:val="32"/>
          <w:szCs w:val="32"/>
        </w:rPr>
        <w:t>ОБЩЕШКОЛЬНОЕ РОДИТЕЛЬСКОЕ СОБРАНИЕ</w:t>
      </w:r>
    </w:p>
    <w:p w:rsidR="008D06D6" w:rsidRPr="008D06D6" w:rsidRDefault="008D06D6" w:rsidP="0053774A">
      <w:pPr>
        <w:jc w:val="both"/>
        <w:rPr>
          <w:sz w:val="28"/>
          <w:szCs w:val="28"/>
        </w:rPr>
      </w:pPr>
      <w:r w:rsidRPr="008D06D6">
        <w:rPr>
          <w:b/>
          <w:sz w:val="28"/>
          <w:szCs w:val="28"/>
        </w:rPr>
        <w:t>"Профилактика жестокого обращения с детьми и семейного насилия</w:t>
      </w:r>
      <w:r w:rsidRPr="008D06D6">
        <w:rPr>
          <w:sz w:val="28"/>
          <w:szCs w:val="28"/>
        </w:rPr>
        <w:t>"</w:t>
      </w:r>
    </w:p>
    <w:p w:rsidR="008D06D6" w:rsidRDefault="008D06D6" w:rsidP="0053774A">
      <w:pPr>
        <w:jc w:val="both"/>
      </w:pPr>
      <w:r w:rsidRPr="008D06D6">
        <w:rPr>
          <w:b/>
        </w:rPr>
        <w:t>Жестоким обращением с детьми считают (педагогический энциклопедический словарь), умышленные действия (или бездействие) родителей, воспитателей и других лиц, наносящие ущерб физическому или психическому здоровью ребёнка.</w:t>
      </w:r>
    </w:p>
    <w:p w:rsidR="008D06D6" w:rsidRDefault="008D06D6" w:rsidP="0053774A">
      <w:pPr>
        <w:jc w:val="both"/>
      </w:pPr>
      <w:r w:rsidRPr="008D06D6">
        <w:t xml:space="preserve"> </w:t>
      </w:r>
      <w:r>
        <w:t xml:space="preserve">Жестокое обращение с детьми, пренебрежение их интересами не только наносит непоправимый вред их здоровью, но и влечет за собой тяжелые социальные последствия, т.к. формирует людей, социально </w:t>
      </w:r>
      <w:proofErr w:type="spellStart"/>
      <w:r>
        <w:t>дезадаптированных</w:t>
      </w:r>
      <w:proofErr w:type="spellEnd"/>
      <w:r>
        <w:t>. У большинства детей – жертв насилия, появляются серьёзные отклонения в психическом и физическом развитии. Жертвы насилия сами нередко становятся насильниками.</w:t>
      </w:r>
    </w:p>
    <w:p w:rsidR="008D06D6" w:rsidRDefault="008D06D6" w:rsidP="0053774A">
      <w:pPr>
        <w:jc w:val="both"/>
      </w:pPr>
      <w:r>
        <w:t xml:space="preserve"> Выделяют несколько видов жестокого обращения: </w:t>
      </w:r>
    </w:p>
    <w:p w:rsidR="008D06D6" w:rsidRDefault="008D06D6" w:rsidP="0053774A">
      <w:pPr>
        <w:jc w:val="both"/>
      </w:pPr>
      <w:r>
        <w:t>1.</w:t>
      </w:r>
      <w:r w:rsidRPr="008D06D6">
        <w:rPr>
          <w:b/>
        </w:rPr>
        <w:t>физическое насилие</w:t>
      </w:r>
      <w:r>
        <w:t xml:space="preserve"> – нанесение физических повреждений, телесных наказаний, а также вовлечение детей в употребление алкоголя, наркотиков; </w:t>
      </w:r>
    </w:p>
    <w:p w:rsidR="008D06D6" w:rsidRDefault="008D06D6" w:rsidP="0053774A">
      <w:pPr>
        <w:jc w:val="both"/>
      </w:pPr>
      <w:r>
        <w:t>2.</w:t>
      </w:r>
      <w:r w:rsidRPr="008D06D6">
        <w:rPr>
          <w:b/>
        </w:rPr>
        <w:t>сексуальное насилие</w:t>
      </w:r>
      <w:r>
        <w:t xml:space="preserve"> – использование ребёнка для удовлетворения сексуальных потребностей взрослых, вовлечение в занятия проституцией детской, в </w:t>
      </w:r>
      <w:proofErr w:type="spellStart"/>
      <w:r>
        <w:t>т.ч</w:t>
      </w:r>
      <w:proofErr w:type="spellEnd"/>
      <w:r>
        <w:t xml:space="preserve">. используя порнографическую литературу, фотографии, кинофильмы и т.п. с целью извлечения прибыли; </w:t>
      </w:r>
    </w:p>
    <w:p w:rsidR="008D06D6" w:rsidRDefault="008D06D6" w:rsidP="0053774A">
      <w:pPr>
        <w:jc w:val="both"/>
      </w:pPr>
      <w:r>
        <w:t>3.</w:t>
      </w:r>
      <w:r w:rsidRPr="008D06D6">
        <w:rPr>
          <w:b/>
        </w:rPr>
        <w:t>психическое (эмоциональное) насилие</w:t>
      </w:r>
      <w:r>
        <w:t xml:space="preserve"> – отсутствие любви и внимания к ребёнку, унижение его человеческого достоинства, грубость (словесные оскорбления, угрозы и т.п.); </w:t>
      </w:r>
    </w:p>
    <w:p w:rsidR="0053774A" w:rsidRDefault="008D06D6" w:rsidP="0053774A">
      <w:pPr>
        <w:jc w:val="both"/>
      </w:pPr>
      <w:r>
        <w:t>4.</w:t>
      </w:r>
      <w:r w:rsidRPr="008D06D6">
        <w:rPr>
          <w:b/>
        </w:rPr>
        <w:t>пренебрежение основными потребностями ребёнка</w:t>
      </w:r>
      <w:r>
        <w:t xml:space="preserve"> – отсутствие условий для нормальной жизни ребёнка, заботы о его здоровье и развитии. Под физическим насилием понимается, не только нанесение ребенку родителями или лицами, их заменяющими, воспитателями или другими какими-либо лицами физических травм, различных телесных повреждений, которые причиняют ущерб здоровью ребенка, нарушают его развитие и лишают жизни. Но и физические наказания, которые в некоторых семьях используются в качестве дисциплинарных мер, начиная от подзатыльников и шлепков до порки ремнем. Необходимо сознавать, что физическое насилие – это действительно физическое нападение (истязание), оно почти всегда сопровождается словесными оскорблениями и психической травмой.</w:t>
      </w:r>
    </w:p>
    <w:p w:rsidR="0053774A" w:rsidRDefault="008D06D6" w:rsidP="0053774A">
      <w:pPr>
        <w:jc w:val="both"/>
      </w:pPr>
      <w:r>
        <w:t xml:space="preserve"> Под жестоким обращением с детьми при помощи </w:t>
      </w:r>
      <w:r w:rsidRPr="0053774A">
        <w:rPr>
          <w:color w:val="2E74B5" w:themeColor="accent1" w:themeShade="BF"/>
        </w:rPr>
        <w:t xml:space="preserve">физического насилия </w:t>
      </w:r>
      <w:r>
        <w:t xml:space="preserve">понимаются истязания в виде избиении, нанесение ударов, пощечин, прижигания горячими предметами, жидкостями, зажженными сигаретами, в том числе и с использованием самых различных предметов в качестве орудий изуверства. Кроме перечисленного в понятие физического насилия включается так же вовлечение ребенка в употребление наркотиков, алкоголя, а </w:t>
      </w:r>
      <w:proofErr w:type="gramStart"/>
      <w:r>
        <w:t>так же</w:t>
      </w:r>
      <w:proofErr w:type="gramEnd"/>
      <w:r>
        <w:t xml:space="preserve"> дачу ему отравляющих веществ или медицинских препаратов, вызывающих одурманивание (например, снотворных, не прописанных врачом).</w:t>
      </w:r>
    </w:p>
    <w:p w:rsidR="0053774A" w:rsidRDefault="008D06D6" w:rsidP="0053774A">
      <w:pPr>
        <w:jc w:val="both"/>
      </w:pPr>
      <w:r>
        <w:t xml:space="preserve"> </w:t>
      </w:r>
      <w:r w:rsidRPr="0053774A">
        <w:rPr>
          <w:color w:val="2E74B5" w:themeColor="accent1" w:themeShade="BF"/>
        </w:rPr>
        <w:t xml:space="preserve">Сексуальное насилие или совращение </w:t>
      </w:r>
      <w:r>
        <w:t xml:space="preserve">следует рассматривать как отдельную категорию жестокого обращения с детьми, поскольку в данном случае физическое воздействие в первую очередь оказывает влияние на психику ребенка. Под сексуальным насилием понимается – использование ребенка (мальчика или девочки) взрослым или другим ребенком для удовлетворения сексуальных потребностей или получения выгоды. К сексуальному развращению относятся также вовлечение ребенка в проституцию, </w:t>
      </w:r>
      <w:proofErr w:type="spellStart"/>
      <w:r>
        <w:t>порнобизнес</w:t>
      </w:r>
      <w:proofErr w:type="spellEnd"/>
      <w:r>
        <w:t xml:space="preserve">, обнажение перед ребенком половых органов, а </w:t>
      </w:r>
      <w:proofErr w:type="gramStart"/>
      <w:r>
        <w:t>так же</w:t>
      </w:r>
      <w:proofErr w:type="gramEnd"/>
      <w:r>
        <w:t xml:space="preserve"> подглядывание за ним, когда он этого не подозревает: во время раздевания, отправления естественных нужд. </w:t>
      </w:r>
    </w:p>
    <w:p w:rsidR="0053774A" w:rsidRDefault="008D06D6" w:rsidP="0053774A">
      <w:pPr>
        <w:jc w:val="both"/>
      </w:pPr>
      <w:r>
        <w:lastRenderedPageBreak/>
        <w:t xml:space="preserve">С психологической точки зрения жестокое обращение с детьми – это </w:t>
      </w:r>
      <w:r w:rsidRPr="0053774A">
        <w:rPr>
          <w:color w:val="2E74B5" w:themeColor="accent1" w:themeShade="BF"/>
        </w:rPr>
        <w:t>эмоциональное насилие</w:t>
      </w:r>
      <w:r>
        <w:t xml:space="preserve">, под которым понимается постоянное или периодическое словесное оскорбление ребенка, угрозы со стороны родителей, опекунов, учителей, воспитателей, унижение его человеческого достоинства, обвинение его в том, в чем он не виноват, демонстрация нелюбви, неприязни к ребенку. К этому виду насилия относятся также постоянная ложь, обман ребенка, а также предъявляемые к ребенку требования, не соответствующие возрастным возможностям. Жестокое обращение с детьми – это не только побои, нанесение ран, сексуальные домогательства и другие способы, которыми взрослые люди калечат ребёнка. Это унижение, издевательства, различные формы пренебрежения, которые ранят детскую душу. </w:t>
      </w:r>
    </w:p>
    <w:p w:rsidR="0053774A" w:rsidRDefault="008D06D6" w:rsidP="0053774A">
      <w:pPr>
        <w:jc w:val="both"/>
      </w:pPr>
      <w:r w:rsidRPr="0053774A">
        <w:rPr>
          <w:color w:val="2E74B5" w:themeColor="accent1" w:themeShade="BF"/>
        </w:rPr>
        <w:t xml:space="preserve">Пренебрежение интересами и нуждами ребенка </w:t>
      </w:r>
      <w:r>
        <w:t xml:space="preserve">– отсутствие должного обеспечения основных нужд и потребностей ребенка в пище, одежде, жилье, воспитании, образовании, медицинской помощи со стороны родителей или лиц, их заменяющих, в силу объективных причин (бедность, психические болезни, неопытность) и без таковых. Типичным примером пренебрежительного отношения к детям является оставление их без присмотра, что приводит к несчастным случаям, отравлениям и другим опасным для жизни и здоровья ребенка последствиям. </w:t>
      </w:r>
    </w:p>
    <w:p w:rsidR="0053774A" w:rsidRPr="0053774A" w:rsidRDefault="008D06D6" w:rsidP="0053774A">
      <w:pPr>
        <w:jc w:val="center"/>
        <w:rPr>
          <w:b/>
          <w:sz w:val="28"/>
          <w:szCs w:val="28"/>
        </w:rPr>
      </w:pPr>
      <w:bookmarkStart w:id="0" w:name="_GoBack"/>
      <w:r w:rsidRPr="0053774A">
        <w:rPr>
          <w:b/>
          <w:sz w:val="28"/>
          <w:szCs w:val="28"/>
        </w:rPr>
        <w:t>Причины жестокого обращения с детьми в семье, очевидно, следует рассматривать в четырех контекстах.</w:t>
      </w:r>
    </w:p>
    <w:bookmarkEnd w:id="0"/>
    <w:p w:rsidR="0053774A" w:rsidRDefault="008D06D6" w:rsidP="0053774A">
      <w:pPr>
        <w:jc w:val="both"/>
      </w:pPr>
      <w:r>
        <w:t xml:space="preserve">1. </w:t>
      </w:r>
      <w:proofErr w:type="spellStart"/>
      <w:r>
        <w:t>Социокулътурный</w:t>
      </w:r>
      <w:proofErr w:type="spellEnd"/>
      <w:r>
        <w:t xml:space="preserve"> контекст подразумевает анализ классовой структуры общества и экономического состояния отдельных классов (работа/безработица; благосостояние/ситуация бедности; условия проживания). Кроме того, здесь следует учитывать в чем-то специфические для каждого общества установки и отношение к насилию, отношения между поколениями и полами, ролями родителей и детей, формальные и неформальные социальные сети и т. д. Другая причина — распространенные в культуре представления о методах воспитания. До сих пор физическое наказание рассматривается как хорошее средство педагогического воздействия на “непослушного ребенка”.</w:t>
      </w:r>
    </w:p>
    <w:p w:rsidR="0053774A" w:rsidRDefault="008D06D6" w:rsidP="0053774A">
      <w:pPr>
        <w:jc w:val="both"/>
      </w:pPr>
      <w:r>
        <w:t xml:space="preserve"> 2. Семейный контекст включает в себя анализ изменений структуры семьи (снижение рождаемости, плюрализм форм супружества и семьи, частоту разводов и разрыва отношений), специфическую структуру отношений и их динамику (большое количество конфликтов между поколениями, неадекватное распределение власти, конфликты между супругами, ролевые изменения в отношениях между родителями и детьми), а также фрагментарность семейных отношений и частые нововведения и изменения. Жестокое обращение с детьми в семье в этом контексте детерминируется стрессами родителей, ссорами между супругами, раздражительностью и нервозностью отца и матери. Самое главное, что при этом ребенок перенимает модель решения конфликтов и усваивает образцы поведения в трудной ситуации. А это в последующем ведет к возрастанию непослушания ребенка и применению в отношении него все более жестких форм “усмирения”. </w:t>
      </w:r>
    </w:p>
    <w:p w:rsidR="00555943" w:rsidRDefault="008D06D6" w:rsidP="0053774A">
      <w:pPr>
        <w:jc w:val="both"/>
      </w:pPr>
      <w:r>
        <w:t xml:space="preserve">3.Индивидуальный контекст родителей опирается на предписанное понимание силы и слабости. Он включает в себя: представления родителей о здоровом образе жизни, специфический взгляд на собственный опыт детства, уровень самооценки и самоконтроля, представления о воспитании и воспитательных методах, степень приспособления к фрустрациям и способность бороться со стрессами. При рассмотрении индивидуального контекста детей следует учитывать, что дети не только объекты воздействия других, но и сами — действующие лица, они не просто реагируют на все происходящее, но сами создают ситуацию и в определенной мере управляют действиями своих родителей как агентов интеракции. 4. Кризисный контекст должен предусматривать изучение: дефицита средств и возможностей для установления и поддержания бесконфликтной ситуации в семье; нагрузок, вызванных социальными изменениями, и снижение сопротивляемости родителей в кризисных ситуациях; компетентности взрослых людей решать конфликты и изменять свои </w:t>
      </w:r>
      <w:r>
        <w:lastRenderedPageBreak/>
        <w:t xml:space="preserve">представления о детях в процессе их взросления и т. д. В России насилие в семье приводит к тому, что ежегодно на 100 тысяч увеличивается количество социальных сирот и армия беспризорных и безнадзорных детей. По данным российской статистики, около 2 миллионов детей в возрасте до 14 лет ежегодно избиваются родителями, более 50 тысяч детей ежегодно убегают из дома, спасаясь от жестокого обращения в семье, 25 тысяч из них находятся в розыске, около 2 тысяч детей ежегодно сводят счеты с жизнью, более 50 % преступлений в быту совершается в присутствии детей, 30- 40 % всех тяжелых насильственных преступлений в России совершается в семье. Уголовная ответственность за жестокое обращение с детьми </w:t>
      </w:r>
      <w:proofErr w:type="gramStart"/>
      <w:r>
        <w:t>Согласно</w:t>
      </w:r>
      <w:proofErr w:type="gramEnd"/>
      <w:r>
        <w:t xml:space="preserve"> статьи 38 Конституции Российской Федерации материнство и детство, семья находятся под защитой государства. Статья 156 Уголовного Кодекса Российской Федерации предусматривает уголовную ответственность за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 Неисполнение указанных обязанностей может привести к ухудшению здоровья, нарушению нормального психического развития ребенка и формирования его личности. Неисполнение или ненадлежащее исполнение обязанностей по воспитанию детей соединяется с жестоким с ними обращением. Жестокость выражается в </w:t>
      </w:r>
      <w:proofErr w:type="spellStart"/>
      <w:r>
        <w:t>непредоставлении</w:t>
      </w:r>
      <w:proofErr w:type="spellEnd"/>
      <w:r>
        <w:t xml:space="preserve"> несовершеннолетнему питания, крова, одежды, запирание в помещении одного на долгое время, в систематическом унижении его достоинства, издевательствах, нанесении побоев и в других действиях. Ответственность за совершение данного преступления несут родители, опекуны, попечители, педагоги, воспитатели, медицинские работники и иные лица, на которые законом или профессией возложены обязанности по воспитанию несовершеннолетних. В соответствии с санкцией статьи 156 УК РФ неисполнение обязанностей по воспитанию несовершеннолетнего наказывается штрафом в размере до сорока тысяч рублей или в размере заработной платы или иного дохода осужденного за период до трех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трех лет. Конвенция ООН о правах ребёнка даёт определение понятия «жестокое обращение» и определяет меры защиты (ст.19), а также устанавливает: обеспечение в максимально возможной степени здорового развития личности (ст.6); защиту от произвольного или незаконного вмешательства в личную жизнь ребёнка, от посягательств на его честь и репутацию (ст.16); обеспечение мер по борьбе с болезнями и недоеданием (ст.24); признание права каждого ребёнка на уровень жизни, необходимый для физического, умственного, духовного, нравственного и социального развития (ст.27); защиту ребёнка от сексуального посягательства (ст.34); защиту ребёнка от других форм жестокого обращения (ст.37); меры помощи ребёнку, явившемуся жертвой жестокого обращения (ст.39). Уголовный кодекс РФ предусматривает ответственность: за совершение физического и сексуального насилия, в том числе и в отношении несовершеннолетних (ст.106-136); за преступления против семьи и несовершеннолетних (ст.150-157). Семейный кодекс гласит – Семья, материнство, отцовство и детство в Российской Федерации находятся под защитой государства. Государство видит необходимость в укреплении семьи, построения семейных отношений на чувствах взаимной любви и уважения, взаимопомощи и ответственности перед семьей всех ее членов, в приоритете семейному воспитанию детей, заботе об их благосостоянии и развитии, обеспечении приоритетной защиты прав и интересов несовершеннолетних. Он гарантирует: право ребёнка на уважение его человеческого достоинства (ст.54); право ребёнка на защиту и обязанности органа опеки и попечительства принять меры по защите ребёнка (ст.56); лишение родительских прав как меру защиты детей от жестокого обращения с ними в семье (ст.69); немедленное отобрание ребёнка при непосредственной угрозе жизни и здоровью (ст.77). Закон РФ «Об образовании» утверждает право детей, обучающихся во всех образовательных учреждениях, на уважение их человеческого </w:t>
      </w:r>
      <w:r>
        <w:lastRenderedPageBreak/>
        <w:t xml:space="preserve">достоинства (ст.5) и предусматривает административное наказание педагогических работников за допущенное физическое или психическое насилие над личностью ребёнка (ст.56) ******************************************************************** ******** 1. Когда большой, значимый взрослый бьет маленького ребенка, ребенок чувствует беспомощность и фрустрацию. Эти чувства могут в дальнейшем сделать ребенка депрессивным или агрессивным. Учите своих детей, как вы хотите, чтобы они себя вели. Маленькие дети обычно не понимают, что они делают неправильно. Обязательно будьте последовательны в своих примерах. 2. Когда вы бьете ребенка, вы не учите его решать проблемы. Вы только заставляете чувствовать его плохо по отношению к самому себе. Низкая самооценка может остаться у него на всю жизнь. И следите за своими словами – они могут ударить еще сильнее. 3. Физическое насилие приводит к тому, что у ребенка появляется желание отомстить. Учите своих детей с помощью слов, речи. Старайтесь добиться понимания ими правил, которые вы установили у себя дома. Это могут быть правила безопасности, времени и порядка принятия пищи или отхода ко сну. Сделайте все возможное, чтобы правила были максимально простыми и соблюдались всеми членами семьи. 4. Физические наказания смещают понимание ребенком «правильного и неправильного». Только подумайте - имеет ли смысл бить ребенка за то, что он только что ударил кого-то? Уведите, уберите ребенка с того места, где он только что кого-то ударил. Будьте последовательны и жестки (в следовании правилам). Каждый раз давайте ребенку знать: какое поведение вы от него ожидаете и что случится, если он не сделает этого (пойдет в свою комнату, не будет смотреть телевизор или потеряет какую-то другую привилегию). 5. Если вы бьете ребенка, вы тем самым показываете ему, что бить - это нормально и приемлемо. Дети будут думать, что это нормальная практика - добиваться желаемого с помощью насилия. Учите своих детей другим способам выражать свои эмоции, например, словами. Затем – примите, покажите им, что вы принимаете их чувства и эмоции. Покажите, что вам не все равно. 6. Физическое насилие травмирует эмоции ребенка. Оно также может повлиять на успеваемость ребенка в школе и взаимоотношения с друзьями. Замечайте и поддерживайте все хорошее, что делает ваш ребенок. Дайте ему знать, что вы любите его просто за то, что он у вас есть. 7. Поведение детей, которых бьют, становится агрессивным и деструктивным. Физическое насилие дает ребенку больше оснований для плохого поведения. Оно как бы учит их "ты плохой, поэтому ты можешь, имеешь право делать плохие вещи". Когда ребенок постарше делает что-то плохое, попробуйте использовать "тайм-ауты". Благодаря тайм-ауту, вы изолируете ребенка прежде всего от себя на несколько минут. Посадите его на стул или кресло, лестницу, или отведите в свою комнату. Пусть он вернется оттуда тогда, когда он сможет контролировать свои действия (но ребенок не должен оставаться там часами! Обычно тайм-аут длится несколько минут, до 10). При этом не забывайте поддерживать своих детей, когда они поступают правильно и делают хорошие вещи. 8. Физическое насилие не учит детей внутреннему контролю. Никогда не шлепайте ребенка. Ребенок, которого шлепают, никогда не научится управлять своим поведением: он всегда будет искать кого-то еще, кто бы говорил ему, что правильно делать, а что неправильно. Такие дети обычно руководствуются принципом: «Я не должен ничего делать, иначе меня накажут», вместо «я не должен делать плохие вещи, потому что они плохие». Ваши ожидания должны быть по максимуму четкими. Поощряйте своего ребенка, когда он дружелюбен и настроен на сотрудничество. Поддерживайте его, когда он делает свой собственный хороший выбор. 9. Физическое насилие в любом виде пугает ребенка. Контролируйте себя. Ничто не поможет ребенку, который себя не контролирует, лучше, чем взрослый, остающийся спокойным. Учите детей справляться с собственным гневом и эмоциями и не позволяйте им овладеть собой. Помните, что вы - взрослый человек. 10. Иногда слишком уставший или встревоженный родитель начинает трясти кричащего малыша – как грудного возраста, так и старше. Так делать нельзя ни в коем случае - это может привести к слепоте, повреждениям мозга или даже смерти ребенка. Что делать? Остановитесь! Если вас «достает» плач, обратитесь за помощью к другу, родственнику, соседке, попросите их посидеть с ребенком хоть десять минут, пока вы примете душ или просто выйдете на улицу, успокоитесь. Научитесь просить и принимать помощь </w:t>
      </w:r>
      <w:r>
        <w:lastRenderedPageBreak/>
        <w:t>других людей. В крайнем случае оставьте грудного ребенка в кроватке или манеже и уйдите в душ на 5 минут – пусть лучше ребенок плачет, чем вы причините ему непоправимый вред. 11. Никогда не бейте ребенка, чтобы прекратить то или иное его нежелательное поведение «на людях». К сожалению, многие мамы и папы стесняются того, что ребенок время от времени выходит у них из-под контроля и это видят другие люди (а иногда и комментируют). И предпочитают прекратить это поведение с помощью насилия. Поймите, что как вам может быть неудобно, что ребенок раскапризничался на улице, в магазине, на празднике, ребенку в сто раз тяжелее пережить насилие, совершенное на виду у других (а что еще хуже - с одобрения чужих людей). Кроме того, вы таким образом даете понять ребенку, что его эмоции и его мнение ничего не значат для вас. Запомните – ребенок не может и не должен быть «удобен» окружающим, это не игрушка, которую можно в нужный момент положить в ящик или выключить. Постарайтесь подстроиться под ребенка, зная его расписание, пристрастия и заранее подумав, в каких случаях возможны конфликты. Даже если возникла непредвиденная ситуация, нет ничего страшного в том, что ребенок плачет или капризничает. Возьмите его на руки и идите домой, или отойдите в сторону, сядьте на лавочку и подождите, пока он успокоится. Стыдно должно быть посторонним наблюдателям, но не вам. Если вас наказывали в детстве, очень легко передать это поведение дальше. Вспомните, как вы себя чувствовали ребенком. А также попытайтесь найти время для себя. Вы почувствуете себя лучше и станете лучшим родителем</w:t>
      </w:r>
    </w:p>
    <w:sectPr w:rsidR="005559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8BB"/>
    <w:rsid w:val="002513BF"/>
    <w:rsid w:val="002B58BB"/>
    <w:rsid w:val="0053774A"/>
    <w:rsid w:val="008D06D6"/>
    <w:rsid w:val="00EA0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8E1457-5391-43B9-94E5-C8BACCFC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2633</Words>
  <Characters>15011</Characters>
  <Application>Microsoft Office Word</Application>
  <DocSecurity>0</DocSecurity>
  <Lines>125</Lines>
  <Paragraphs>35</Paragraphs>
  <ScaleCrop>false</ScaleCrop>
  <Company/>
  <LinksUpToDate>false</LinksUpToDate>
  <CharactersWithSpaces>17609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dc:description/>
  <cp:lastModifiedBy>user 1</cp:lastModifiedBy>
  <cp:revision>3</cp:revision>
  <dcterms:created xsi:type="dcterms:W3CDTF">2020-10-15T22:57:00Z</dcterms:created>
  <dcterms:modified xsi:type="dcterms:W3CDTF">2020-10-15T23:04:00Z</dcterms:modified>
</cp:coreProperties>
</file>