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02"/>
        <w:gridCol w:w="880"/>
        <w:gridCol w:w="1134"/>
        <w:gridCol w:w="2806"/>
      </w:tblGrid>
      <w:tr w:rsidR="0062075C" w:rsidRPr="0062075C" w:rsidTr="00C1585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2075C" w:rsidRPr="0062075C" w:rsidRDefault="0062075C" w:rsidP="006207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Календарный план воспитательной работы </w:t>
            </w:r>
          </w:p>
          <w:p w:rsidR="0062075C" w:rsidRPr="0062075C" w:rsidRDefault="0062075C" w:rsidP="006207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2022-2023 учебный год</w:t>
            </w:r>
          </w:p>
          <w:p w:rsidR="0062075C" w:rsidRPr="0062075C" w:rsidRDefault="0062075C" w:rsidP="006207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основное </w:t>
            </w: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  <w:p w:rsidR="0062075C" w:rsidRPr="0062075C" w:rsidRDefault="0062075C" w:rsidP="0062075C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МКОУ СОШ с.Малая Кема </w:t>
            </w:r>
          </w:p>
        </w:tc>
      </w:tr>
      <w:tr w:rsidR="0062075C" w:rsidRPr="0062075C" w:rsidTr="00C1585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 - Год народного искусства и нематериального культурного наследия России</w:t>
            </w:r>
          </w:p>
          <w:p w:rsidR="0062075C" w:rsidRPr="0062075C" w:rsidRDefault="0062075C" w:rsidP="00620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 - </w:t>
            </w:r>
            <w:hyperlink r:id="rId7" w:tgtFrame="_blank" w:history="1">
              <w:r w:rsidRPr="006207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350 лет со дня рождения Петра I</w:t>
              </w:r>
            </w:hyperlink>
          </w:p>
          <w:p w:rsidR="0062075C" w:rsidRPr="0062075C" w:rsidRDefault="0062075C" w:rsidP="00620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- Год педагога и наставника</w:t>
            </w:r>
          </w:p>
        </w:tc>
      </w:tr>
      <w:tr w:rsidR="0062075C" w:rsidRPr="0062075C" w:rsidTr="00C1585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r w:rsidRPr="0062075C">
              <w:rPr>
                <w:rFonts w:ascii="Times New Roman" w:eastAsia="№Е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r w:rsidRPr="0062075C">
              <w:rPr>
                <w:rFonts w:ascii="Times New Roman" w:eastAsia="№Е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62075C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075C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spacing w:after="0" w:line="240" w:lineRule="auto"/>
              <w:ind w:left="36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5C" w:rsidRPr="0062075C" w:rsidRDefault="0062075C" w:rsidP="006207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555431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555431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555431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Каждый учебный понедельник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555431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 по ВР</w:t>
            </w:r>
          </w:p>
          <w:p w:rsidR="006919CE" w:rsidRPr="00555431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 – написания онлайн-Диктанта Победы (международный исторический диктант на тему событий второй мировой войны)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</w:t>
            </w: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Мероприятие, посвященное  210- летию со дня Бородинского сражения.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распространения грамотности.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Оформление тематической экспозиции, посвященной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«Люди пожилые, сердцем молодые», посвященная Международному</w:t>
            </w:r>
            <w:r w:rsidRPr="0062075C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дню</w:t>
            </w:r>
            <w:r w:rsidRPr="006207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 w:rsidRPr="0062075C"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 выставка, посвященная Дню защиты животных.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КТД «Учитель-какое прекрасное слово!», посвященное Дню Учителя.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953A0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Петра творенья» </w:t>
            </w:r>
            <w:r w:rsidRPr="00B77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общешкольное  мероприятие</w:t>
            </w: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320 годовщине Начала строительства Санкт-Петербурга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Default="00D953A0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D953A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Интерактивная игра «Книжкины уроки», посвященная Международному дню школьных библиотек (25.10).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511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D953A0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Шк. б</w:t>
            </w:r>
            <w:r w:rsidR="006919CE"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ноября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«Неделя толерантности».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14-19.11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3A0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Default="00D953A0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 – проект</w:t>
            </w: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 «Петру </w:t>
            </w:r>
            <w:r w:rsidRPr="00B7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 – чудо или чудовище?»</w:t>
            </w:r>
          </w:p>
          <w:p w:rsidR="00D953A0" w:rsidRPr="0062075C" w:rsidRDefault="00D953A0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Default="00D953A0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 «Символы России. Герб страны», посвященная Дню Государственного герба Российской Федерации (30.11).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28-30.11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02-05.12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A0" w:rsidRPr="0062075C" w:rsidRDefault="00D953A0" w:rsidP="00D953A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19CE" w:rsidRPr="0062075C" w:rsidRDefault="00D953A0" w:rsidP="00D95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экспозиции «Битва за Москву», посвященной 80-летию </w:t>
            </w:r>
            <w:r w:rsidRPr="0062075C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начала контрнаступления Красной Армии в </w:t>
            </w:r>
            <w:r w:rsidRPr="0062075C">
              <w:rPr>
                <w:rFonts w:ascii="Times New Roman" w:eastAsia="№Е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Битве</w:t>
            </w:r>
            <w:r w:rsidRPr="0062075C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2075C">
              <w:rPr>
                <w:rFonts w:ascii="Times New Roman" w:eastAsia="№Е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Pr="0062075C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2075C">
              <w:rPr>
                <w:rFonts w:ascii="Times New Roman" w:eastAsia="№Е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Москву (05.12).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01-09.12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учитель истории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Вместе», посвященная Дню добровольца (волонтёра) России.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Героев Отечества».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КТД «Новогодний переполох».</w:t>
            </w:r>
          </w:p>
          <w:p w:rsidR="006919CE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Новогодней игрушки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6919CE" w:rsidRDefault="006919CE" w:rsidP="00691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Конкурс плакатов к Новому году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на лучшее оформление кабинетов к Новому году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26-29 декабря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 директора по ВР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Всероссийский открытый онлайн-урок «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Акция «Блокадный хлеб».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06-10.02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языка» (21.02).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13-18.03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Международному дню родного языка.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Интерактивная игра «Космический лабиринт», посвященная Дню космонавтики, 65-летию со дня запуска СССР первого искусственного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спутника Земли.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ДНК (25.04). День работников скорой медицинской помощи (28.04)».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17-29.04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Флешмоб, посвященный празднику Весны и Труда (01.05).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патриотической песни «Этих дней не смолкнет слава!»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Победы» (09.05).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05.05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22-30.05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Праздник «Прощание с начальной школой»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26.05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Интерактивная программа, посвященная Дню защиты детей.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Дню русского языка.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Квест, посвященный Дню России.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«Окна России».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 – 20.06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Классное </w:t>
            </w:r>
            <w:r w:rsidRPr="0062075C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руководство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62075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коллективом класса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Знаний.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 совместно с учащимися Актива класса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неделя сентября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3-10 сентября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фестиваля энергосбережения. ВместеЯрче.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октября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октября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</w:t>
            </w: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ноября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Инструктаж «Осторожно: тонкий лед!»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ноября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20-22.02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января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февраля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защитника Отечества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06-07.03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78-й годовщине Победы в ВОВ.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мероприятий с учащимися согласно плана ВР с классом.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участию в основных школьных делах.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kern w:val="2"/>
                <w:sz w:val="20"/>
                <w:szCs w:val="24"/>
                <w:lang w:eastAsia="ko-KR"/>
              </w:rPr>
            </w:pPr>
            <w:r w:rsidRPr="0062075C">
              <w:rPr>
                <w:rFonts w:ascii="Cambria" w:eastAsia="Times New Roman" w:hAnsi="Cambria" w:cs="Cambria"/>
                <w:kern w:val="2"/>
                <w:sz w:val="20"/>
                <w:szCs w:val="24"/>
                <w:lang w:eastAsia="ko-KR"/>
              </w:rPr>
              <w:t>Согласно</w:t>
            </w:r>
            <w:r w:rsidRPr="0062075C">
              <w:rPr>
                <w:rFonts w:ascii="Baskerville Old Face" w:eastAsia="Times New Roman" w:hAnsi="Baskerville Old Face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  <w:r w:rsidRPr="0062075C">
              <w:rPr>
                <w:rFonts w:ascii="Cambria" w:eastAsia="Times New Roman" w:hAnsi="Cambria" w:cs="Cambria"/>
                <w:kern w:val="2"/>
                <w:sz w:val="20"/>
                <w:szCs w:val="24"/>
                <w:lang w:eastAsia="ko-KR"/>
              </w:rPr>
              <w:t>плана</w:t>
            </w:r>
            <w:r w:rsidRPr="0062075C">
              <w:rPr>
                <w:rFonts w:ascii="Baskerville Old Face" w:eastAsia="Times New Roman" w:hAnsi="Baskerville Old Face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2075C"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  <w:t>«Основные</w:t>
            </w:r>
            <w:r w:rsidRPr="0062075C"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62075C"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  <w:t>школьные</w:t>
            </w:r>
            <w:r w:rsidRPr="0062075C"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62075C"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  <w:t>дела»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классного коллектива.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деструктивного поведения.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62075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Индивидуальная работа с учащимися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Ежемесячно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беседы с обучающимися.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Деятельность, направленная на успешную адаптацию первоклассников, прибывших обучающихся 2-4 кл.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</w:t>
            </w: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ители</w:t>
            </w:r>
          </w:p>
        </w:tc>
      </w:tr>
      <w:tr w:rsidR="006919CE" w:rsidRPr="0062075C" w:rsidTr="0062075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педагогами, работающими с классом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 педагогом-психологом по </w:t>
            </w: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педагогом-психологом по вопросу организации поддержки особых категорий обучающихся.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62075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родителями учащихся или их законными представителями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родителей </w:t>
            </w: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</w:t>
            </w: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событиях жизни класса,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 успехах и проблемах их детей.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 реже 1 раза в четверть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родительского актива класса.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(законных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представителей),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членов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проведению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62075C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дел,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</w:t>
            </w:r>
            <w:r w:rsidRPr="0062075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классе</w:t>
            </w:r>
            <w:r w:rsidRPr="0062075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Школе.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Урочная</w:t>
            </w:r>
            <w:r w:rsidRPr="0062075C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Побуждение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соблюдать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внутреннего распорядка,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нормы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общения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сверстниками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педагогами.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наставничества 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эрудированных</w:t>
            </w:r>
            <w:r w:rsidRPr="0062075C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над неуспевающими одноклассниками.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   </w:t>
            </w:r>
            <w:r w:rsidRPr="0062075C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интерактивных     </w:t>
            </w:r>
            <w:r w:rsidRPr="0062075C">
              <w:rPr>
                <w:rFonts w:ascii="Times New Roman" w:eastAsia="Times New Roman" w:hAnsi="Times New Roman" w:cs="Times New Roman"/>
                <w:spacing w:val="49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     </w:t>
            </w:r>
            <w:r w:rsidRPr="0062075C">
              <w:rPr>
                <w:rFonts w:ascii="Times New Roman" w:eastAsia="Times New Roman" w:hAnsi="Times New Roman" w:cs="Times New Roman"/>
                <w:spacing w:val="48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учебной     </w:t>
            </w:r>
            <w:r w:rsidRPr="0062075C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</w:t>
            </w: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предметам, курсам, модулям целевых ориентиров результатов воспитания, их</w:t>
            </w:r>
            <w:r w:rsidRPr="0062075C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учёт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формулировках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задач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уроков,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занятий,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освоения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учебной</w:t>
            </w:r>
            <w:r w:rsidRPr="0062075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тематики,</w:t>
            </w:r>
            <w:r w:rsidRPr="0062075C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реализацию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обучении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предметов,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курсов,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модулей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соответствии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разделом «Основные школьные дела»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данного плана.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Учителя-предметники</w:t>
            </w:r>
          </w:p>
        </w:tc>
      </w:tr>
      <w:tr w:rsidR="006919CE" w:rsidRPr="0062075C" w:rsidTr="00C1585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Внеурочная</w:t>
            </w:r>
            <w:r w:rsidRPr="0062075C">
              <w:rPr>
                <w:rFonts w:ascii="Times New Roman" w:eastAsia="№Е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Название курса/программы,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6919CE" w:rsidRPr="0062075C" w:rsidTr="0062075C">
        <w:trPr>
          <w:trHeight w:val="336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Курсы,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исторического просвещения,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патриотической,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гражданско-патриотической,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военно-патриотической,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краеведческой</w:t>
            </w:r>
            <w:r w:rsidRPr="0062075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075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историко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-культурной направленности.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Информационно-просветительские занятия «Разговоры о важном».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62075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6207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Курсы,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духовно-нравственной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религиозным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культурам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основам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духовно-нравственной</w:t>
            </w:r>
            <w:r w:rsidRPr="0062075C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62075C"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62075C">
              <w:rPr>
                <w:rFonts w:ascii="Times New Roman" w:eastAsia="№Е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62075C">
              <w:rPr>
                <w:rFonts w:ascii="Times New Roman" w:eastAsia="№Е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духовно-историческому</w:t>
            </w:r>
            <w:r w:rsidRPr="0062075C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краеведению.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6207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Курсы, занятия познавательной, научной, исследовательской, просветительской</w:t>
            </w:r>
            <w:r w:rsidRPr="0062075C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направленности.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6207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Курсы,</w:t>
            </w:r>
            <w:r w:rsidRPr="0062075C">
              <w:rPr>
                <w:rFonts w:ascii="Times New Roman" w:eastAsia="Times New Roman" w:hAnsi="Times New Roman" w:cs="Times New Roman"/>
                <w:spacing w:val="33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</w:t>
            </w:r>
            <w:r w:rsidRPr="0062075C">
              <w:rPr>
                <w:rFonts w:ascii="Times New Roman" w:eastAsia="Times New Roman" w:hAnsi="Times New Roman" w:cs="Times New Roman"/>
                <w:spacing w:val="32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2075C">
              <w:rPr>
                <w:rFonts w:ascii="Times New Roman" w:eastAsia="Times New Roman" w:hAnsi="Times New Roman" w:cs="Times New Roman"/>
                <w:spacing w:val="3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области</w:t>
            </w:r>
            <w:r w:rsidRPr="0062075C">
              <w:rPr>
                <w:rFonts w:ascii="Times New Roman" w:eastAsia="Times New Roman" w:hAnsi="Times New Roman" w:cs="Times New Roman"/>
                <w:spacing w:val="32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искусств,</w:t>
            </w:r>
            <w:r w:rsidRPr="0062075C">
              <w:rPr>
                <w:rFonts w:ascii="Times New Roman" w:eastAsia="Times New Roman" w:hAnsi="Times New Roman" w:cs="Times New Roman"/>
                <w:spacing w:val="33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художественного</w:t>
            </w:r>
            <w:r w:rsidRPr="0062075C">
              <w:rPr>
                <w:rFonts w:ascii="Times New Roman" w:eastAsia="Times New Roman" w:hAnsi="Times New Roman" w:cs="Times New Roman"/>
                <w:spacing w:val="35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творчества разных видов</w:t>
            </w:r>
            <w:r w:rsidRPr="0062075C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жанров.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Юный художник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Декоративно –прикладное творчество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технологии</w:t>
            </w:r>
          </w:p>
        </w:tc>
      </w:tr>
      <w:tr w:rsidR="006919CE" w:rsidRPr="0062075C" w:rsidTr="006207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Курсы,</w:t>
            </w:r>
            <w:r w:rsidRPr="0062075C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</w:t>
            </w:r>
            <w:r w:rsidRPr="0062075C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туристско-краеведческой</w:t>
            </w:r>
            <w:r w:rsidRPr="0062075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направленности.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62075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Курсы,</w:t>
            </w:r>
            <w:r w:rsidRPr="0062075C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</w:t>
            </w:r>
            <w:r w:rsidRPr="0062075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оздоровительной</w:t>
            </w:r>
            <w:r w:rsidRPr="0062075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спортивной</w:t>
            </w:r>
            <w:r w:rsidRPr="0062075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направленности.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Взаимодействие с</w:t>
            </w:r>
            <w:r w:rsidRPr="0062075C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 качества питания.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Отв. за бесплатное питание зам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совета школы.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УВР, ВР.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(согласно утвержденной циклограмме).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 реже одного раза в четверть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работы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индивидуальных консультаций для родителей с целью координации воспитательных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усилий педагогов и родителей.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учебного года, п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Самоуправление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школьного самоуправления (целевая аудитория).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марта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</w:t>
            </w:r>
            <w:r w:rsidRPr="0062075C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ru-RU"/>
              </w:rPr>
              <w:t>директора</w:t>
            </w: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ученических активов.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«Твой внешний вид – твоя визитная карточка».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Старосты </w:t>
            </w:r>
          </w:p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«Калейдоскоп профессий» (Навигатум)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Экскурсии на предприятия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Профилактика</w:t>
            </w:r>
            <w:r w:rsidRPr="0062075C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b/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безопасность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года,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Инструктажи обучающихся (согласно утвержденного плана).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исследований,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мониторинга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рисков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безопасности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ресурсов повышения безопасности.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сопровождение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риска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разным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направлениям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(агрессивное</w:t>
            </w:r>
            <w:r w:rsidRPr="0062075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поведение,</w:t>
            </w:r>
            <w:r w:rsidRPr="0062075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зависимости, суицидальное поведение и</w:t>
            </w:r>
            <w:r w:rsidRPr="0062075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др.).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Занятия, направленные на формирование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одобряемого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развитие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навыков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саморефлексии,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самоконтроля,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устойчивости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негативным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воздействиям,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групповому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давлению.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(ежемесячно)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Внешкольные</w:t>
            </w:r>
            <w:r w:rsidRPr="0062075C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075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Поселковые  тематические мероприятия, праздники, конкурсы.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919CE" w:rsidRPr="0062075C" w:rsidTr="00C158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</w:t>
            </w:r>
            <w:r w:rsidRPr="0062075C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предметно-пространственной</w:t>
            </w:r>
            <w:r w:rsidRPr="0062075C">
              <w:rPr>
                <w:rFonts w:ascii="Times New Roman" w:eastAsia="Times New Roman" w:hAnsi="Times New Roman" w:cs="Times New Roman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среды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(спуска)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государственного флага Российской</w:t>
            </w:r>
            <w:r w:rsidRPr="0062075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Федерации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учебного года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(еженедельно)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Публикация тематических постов в сообществе школы в Телеграм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регулярно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сменяемых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экспозиций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(по отдельному плану).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всех помещений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доступных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рекреационных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озеленение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пространств,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площадок,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активного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отдыха в рекреациях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Администрация 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пространств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проведения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значимых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событий,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праздников,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церемоний,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торжественных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линеек,</w:t>
            </w:r>
            <w:r w:rsidRPr="0062075C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62075C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вечеров</w:t>
            </w:r>
            <w:r w:rsidRPr="0062075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(событийный дизайн).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 , классные руководители</w:t>
            </w:r>
          </w:p>
        </w:tc>
      </w:tr>
      <w:tr w:rsidR="006919CE" w:rsidRPr="0062075C" w:rsidTr="00D953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numPr>
                <w:ilvl w:val="0"/>
                <w:numId w:val="21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07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6919CE" w:rsidRPr="0062075C" w:rsidRDefault="006919CE" w:rsidP="006919C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B44916" w:rsidRDefault="00B44916" w:rsidP="00C1585A"/>
    <w:p w:rsidR="00C1585A" w:rsidRDefault="00C1585A"/>
    <w:sectPr w:rsidR="00C1585A" w:rsidSect="00C1585A">
      <w:pgSz w:w="11906" w:h="16838"/>
      <w:pgMar w:top="397" w:right="624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31" w:rsidRDefault="00555431" w:rsidP="0062075C">
      <w:pPr>
        <w:spacing w:after="0" w:line="240" w:lineRule="auto"/>
      </w:pPr>
      <w:r>
        <w:separator/>
      </w:r>
    </w:p>
  </w:endnote>
  <w:endnote w:type="continuationSeparator" w:id="0">
    <w:p w:rsidR="00555431" w:rsidRDefault="00555431" w:rsidP="0062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Franklin">
    <w:panose1 w:val="00000000000000000000"/>
    <w:charset w:val="00"/>
    <w:family w:val="auto"/>
    <w:notTrueType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31" w:rsidRDefault="00555431" w:rsidP="0062075C">
      <w:pPr>
        <w:spacing w:after="0" w:line="240" w:lineRule="auto"/>
      </w:pPr>
      <w:r>
        <w:separator/>
      </w:r>
    </w:p>
  </w:footnote>
  <w:footnote w:type="continuationSeparator" w:id="0">
    <w:p w:rsidR="00555431" w:rsidRDefault="00555431" w:rsidP="0062075C">
      <w:pPr>
        <w:spacing w:after="0" w:line="240" w:lineRule="auto"/>
      </w:pPr>
      <w:r>
        <w:continuationSeparator/>
      </w:r>
    </w:p>
  </w:footnote>
  <w:footnote w:id="1">
    <w:p w:rsidR="006919CE" w:rsidRPr="00C77423" w:rsidRDefault="006919CE" w:rsidP="0062075C">
      <w:pPr>
        <w:pStyle w:val="17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6919CE" w:rsidRDefault="006919CE" w:rsidP="0062075C">
      <w:pPr>
        <w:pStyle w:val="1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387780"/>
    <w:multiLevelType w:val="hybridMultilevel"/>
    <w:tmpl w:val="D854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7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8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6A"/>
    <w:rsid w:val="002B4FD4"/>
    <w:rsid w:val="0034533B"/>
    <w:rsid w:val="00555431"/>
    <w:rsid w:val="0062075C"/>
    <w:rsid w:val="006919CE"/>
    <w:rsid w:val="00693852"/>
    <w:rsid w:val="00856EE7"/>
    <w:rsid w:val="00B44916"/>
    <w:rsid w:val="00C1585A"/>
    <w:rsid w:val="00CD2B6A"/>
    <w:rsid w:val="00D3039D"/>
    <w:rsid w:val="00D953A0"/>
    <w:rsid w:val="00F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2843"/>
  <w15:chartTrackingRefBased/>
  <w15:docId w15:val="{A188C695-5B9D-46AD-A8B7-CA1ED83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75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75C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62075C"/>
  </w:style>
  <w:style w:type="character" w:customStyle="1" w:styleId="CharAttribute289">
    <w:name w:val="CharAttribute289"/>
    <w:rsid w:val="0062075C"/>
    <w:rPr>
      <w:rFonts w:ascii="Times New Roman" w:eastAsia="Times New Roman"/>
      <w:sz w:val="28"/>
    </w:rPr>
  </w:style>
  <w:style w:type="character" w:customStyle="1" w:styleId="CharAttribute306">
    <w:name w:val="CharAttribute306"/>
    <w:rsid w:val="0062075C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62075C"/>
    <w:rPr>
      <w:rFonts w:ascii="№Е" w:eastAsia="№Е"/>
      <w:kern w:val="2"/>
    </w:rPr>
  </w:style>
  <w:style w:type="character" w:customStyle="1" w:styleId="CharAttribute301">
    <w:name w:val="CharAttribute301"/>
    <w:rsid w:val="0062075C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62075C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62075C"/>
    <w:rPr>
      <w:rFonts w:ascii="Times New Roman" w:eastAsia="Times New Roman"/>
      <w:sz w:val="28"/>
    </w:rPr>
  </w:style>
  <w:style w:type="character" w:customStyle="1" w:styleId="CharAttribute290">
    <w:name w:val="CharAttribute290"/>
    <w:rsid w:val="0062075C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62075C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62075C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62075C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62075C"/>
    <w:rPr>
      <w:rFonts w:ascii="Times New Roman" w:eastAsia="Times New Roman"/>
      <w:sz w:val="28"/>
    </w:rPr>
  </w:style>
  <w:style w:type="character" w:customStyle="1" w:styleId="CharAttribute325">
    <w:name w:val="CharAttribute325"/>
    <w:rsid w:val="0062075C"/>
    <w:rPr>
      <w:rFonts w:ascii="Times New Roman" w:eastAsia="Times New Roman"/>
      <w:sz w:val="28"/>
    </w:rPr>
  </w:style>
  <w:style w:type="character" w:customStyle="1" w:styleId="CharAttribute272">
    <w:name w:val="CharAttribute272"/>
    <w:rsid w:val="0062075C"/>
    <w:rPr>
      <w:rFonts w:ascii="Times New Roman" w:eastAsia="Times New Roman"/>
      <w:sz w:val="28"/>
    </w:rPr>
  </w:style>
  <w:style w:type="character" w:customStyle="1" w:styleId="CharAttribute299">
    <w:name w:val="CharAttribute299"/>
    <w:rsid w:val="0062075C"/>
    <w:rPr>
      <w:rFonts w:ascii="Times New Roman" w:eastAsia="Times New Roman"/>
      <w:sz w:val="28"/>
    </w:rPr>
  </w:style>
  <w:style w:type="character" w:customStyle="1" w:styleId="CharAttribute303">
    <w:name w:val="CharAttribute303"/>
    <w:rsid w:val="0062075C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62075C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62075C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62075C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62075C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62075C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62075C"/>
    <w:rPr>
      <w:rFonts w:ascii="Times New Roman" w:eastAsia="Times New Roman"/>
      <w:sz w:val="28"/>
    </w:rPr>
  </w:style>
  <w:style w:type="character" w:customStyle="1" w:styleId="CharAttribute280">
    <w:name w:val="CharAttribute280"/>
    <w:rsid w:val="0062075C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62075C"/>
  </w:style>
  <w:style w:type="character" w:customStyle="1" w:styleId="CharAttribute291">
    <w:name w:val="CharAttribute291"/>
    <w:rsid w:val="0062075C"/>
    <w:rPr>
      <w:rFonts w:ascii="Times New Roman" w:eastAsia="Times New Roman"/>
      <w:sz w:val="28"/>
    </w:rPr>
  </w:style>
  <w:style w:type="character" w:customStyle="1" w:styleId="CharAttribute317">
    <w:name w:val="CharAttribute317"/>
    <w:rsid w:val="0062075C"/>
    <w:rPr>
      <w:rFonts w:ascii="Times New Roman" w:eastAsia="Times New Roman"/>
      <w:sz w:val="28"/>
    </w:rPr>
  </w:style>
  <w:style w:type="character" w:customStyle="1" w:styleId="CharAttribute285">
    <w:name w:val="CharAttribute285"/>
    <w:rsid w:val="0062075C"/>
    <w:rPr>
      <w:rFonts w:ascii="Times New Roman" w:eastAsia="Times New Roman"/>
      <w:sz w:val="28"/>
    </w:rPr>
  </w:style>
  <w:style w:type="character" w:customStyle="1" w:styleId="CharAttribute332">
    <w:name w:val="CharAttribute332"/>
    <w:rsid w:val="0062075C"/>
    <w:rPr>
      <w:rFonts w:ascii="Times New Roman" w:eastAsia="Times New Roman"/>
      <w:sz w:val="28"/>
    </w:rPr>
  </w:style>
  <w:style w:type="character" w:customStyle="1" w:styleId="CharAttribute324">
    <w:name w:val="CharAttribute324"/>
    <w:rsid w:val="0062075C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62075C"/>
    <w:rPr>
      <w:sz w:val="16"/>
      <w:szCs w:val="16"/>
    </w:rPr>
  </w:style>
  <w:style w:type="character" w:customStyle="1" w:styleId="CharAttribute498">
    <w:name w:val="CharAttribute498"/>
    <w:rsid w:val="0062075C"/>
    <w:rPr>
      <w:rFonts w:ascii="Times New Roman" w:eastAsia="Times New Roman"/>
      <w:sz w:val="28"/>
    </w:rPr>
  </w:style>
  <w:style w:type="character" w:customStyle="1" w:styleId="CharAttribute268">
    <w:name w:val="CharAttribute268"/>
    <w:rsid w:val="0062075C"/>
    <w:rPr>
      <w:rFonts w:ascii="Times New Roman" w:eastAsia="Times New Roman"/>
      <w:sz w:val="28"/>
    </w:rPr>
  </w:style>
  <w:style w:type="character" w:customStyle="1" w:styleId="CharAttribute308">
    <w:name w:val="CharAttribute308"/>
    <w:rsid w:val="0062075C"/>
    <w:rPr>
      <w:rFonts w:ascii="Times New Roman" w:eastAsia="Times New Roman"/>
      <w:sz w:val="28"/>
    </w:rPr>
  </w:style>
  <w:style w:type="character" w:customStyle="1" w:styleId="CharAttribute1">
    <w:name w:val="CharAttribute1"/>
    <w:rsid w:val="0062075C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62075C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62075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62075C"/>
    <w:rPr>
      <w:rFonts w:ascii="Times New Roman" w:eastAsia="Times New Roman"/>
      <w:sz w:val="28"/>
    </w:rPr>
  </w:style>
  <w:style w:type="character" w:customStyle="1" w:styleId="CharAttribute274">
    <w:name w:val="CharAttribute274"/>
    <w:rsid w:val="0062075C"/>
    <w:rPr>
      <w:rFonts w:ascii="Times New Roman" w:eastAsia="Times New Roman"/>
      <w:sz w:val="28"/>
    </w:rPr>
  </w:style>
  <w:style w:type="character" w:customStyle="1" w:styleId="CharAttribute520">
    <w:name w:val="CharAttribute520"/>
    <w:rsid w:val="0062075C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62075C"/>
    <w:rPr>
      <w:rFonts w:ascii="Times New Roman" w:eastAsia="Times New Roman"/>
      <w:sz w:val="28"/>
    </w:rPr>
  </w:style>
  <w:style w:type="character" w:customStyle="1" w:styleId="CharAttribute279">
    <w:name w:val="CharAttribute279"/>
    <w:rsid w:val="0062075C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62075C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62075C"/>
    <w:rPr>
      <w:rFonts w:ascii="Times New Roman" w:eastAsia="Times New Roman"/>
      <w:sz w:val="28"/>
    </w:rPr>
  </w:style>
  <w:style w:type="character" w:customStyle="1" w:styleId="CharAttribute307">
    <w:name w:val="CharAttribute307"/>
    <w:rsid w:val="0062075C"/>
    <w:rPr>
      <w:rFonts w:ascii="Times New Roman" w:eastAsia="Times New Roman"/>
      <w:sz w:val="28"/>
    </w:rPr>
  </w:style>
  <w:style w:type="character" w:customStyle="1" w:styleId="CharAttribute288">
    <w:name w:val="CharAttribute288"/>
    <w:rsid w:val="0062075C"/>
    <w:rPr>
      <w:rFonts w:ascii="Times New Roman" w:eastAsia="Times New Roman"/>
      <w:sz w:val="28"/>
    </w:rPr>
  </w:style>
  <w:style w:type="character" w:customStyle="1" w:styleId="CharAttribute329">
    <w:name w:val="CharAttribute329"/>
    <w:rsid w:val="0062075C"/>
    <w:rPr>
      <w:rFonts w:ascii="Times New Roman" w:eastAsia="Times New Roman"/>
      <w:sz w:val="28"/>
    </w:rPr>
  </w:style>
  <w:style w:type="character" w:customStyle="1" w:styleId="CharAttribute526">
    <w:name w:val="CharAttribute526"/>
    <w:rsid w:val="0062075C"/>
    <w:rPr>
      <w:rFonts w:ascii="Times New Roman" w:eastAsia="Times New Roman"/>
      <w:sz w:val="28"/>
    </w:rPr>
  </w:style>
  <w:style w:type="character" w:customStyle="1" w:styleId="CharAttribute297">
    <w:name w:val="CharAttribute297"/>
    <w:rsid w:val="0062075C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62075C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62075C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62075C"/>
    <w:rPr>
      <w:vertAlign w:val="superscript"/>
    </w:rPr>
  </w:style>
  <w:style w:type="character" w:customStyle="1" w:styleId="ae">
    <w:name w:val="Текст сноски Знак"/>
    <w:link w:val="af"/>
    <w:uiPriority w:val="99"/>
    <w:rsid w:val="0062075C"/>
    <w:rPr>
      <w:rFonts w:eastAsia="Times New Roman"/>
    </w:rPr>
  </w:style>
  <w:style w:type="character" w:customStyle="1" w:styleId="CharAttribute5">
    <w:name w:val="CharAttribute5"/>
    <w:qFormat/>
    <w:rsid w:val="0062075C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62075C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62075C"/>
    <w:rPr>
      <w:b/>
      <w:bCs/>
    </w:rPr>
  </w:style>
  <w:style w:type="character" w:customStyle="1" w:styleId="CharAttribute286">
    <w:name w:val="CharAttribute286"/>
    <w:rsid w:val="0062075C"/>
    <w:rPr>
      <w:rFonts w:ascii="Times New Roman" w:eastAsia="Times New Roman"/>
      <w:sz w:val="28"/>
    </w:rPr>
  </w:style>
  <w:style w:type="character" w:customStyle="1" w:styleId="CharAttribute319">
    <w:name w:val="CharAttribute319"/>
    <w:rsid w:val="0062075C"/>
    <w:rPr>
      <w:rFonts w:ascii="Times New Roman" w:eastAsia="Times New Roman"/>
      <w:sz w:val="28"/>
    </w:rPr>
  </w:style>
  <w:style w:type="character" w:customStyle="1" w:styleId="CharAttribute292">
    <w:name w:val="CharAttribute292"/>
    <w:rsid w:val="0062075C"/>
    <w:rPr>
      <w:rFonts w:ascii="Times New Roman" w:eastAsia="Times New Roman"/>
      <w:sz w:val="28"/>
    </w:rPr>
  </w:style>
  <w:style w:type="character" w:customStyle="1" w:styleId="CharAttribute321">
    <w:name w:val="CharAttribute321"/>
    <w:rsid w:val="0062075C"/>
    <w:rPr>
      <w:rFonts w:ascii="Times New Roman" w:eastAsia="Times New Roman"/>
      <w:sz w:val="28"/>
    </w:rPr>
  </w:style>
  <w:style w:type="character" w:customStyle="1" w:styleId="CharAttribute283">
    <w:name w:val="CharAttribute283"/>
    <w:rsid w:val="0062075C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62075C"/>
    <w:rPr>
      <w:color w:val="0000FF"/>
      <w:u w:val="single"/>
    </w:rPr>
  </w:style>
  <w:style w:type="character" w:customStyle="1" w:styleId="CharAttribute312">
    <w:name w:val="CharAttribute312"/>
    <w:rsid w:val="0062075C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62075C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62075C"/>
    <w:rPr>
      <w:rFonts w:ascii="Times New Roman" w:eastAsia="Times New Roman"/>
      <w:sz w:val="28"/>
    </w:rPr>
  </w:style>
  <w:style w:type="character" w:customStyle="1" w:styleId="CharAttribute287">
    <w:name w:val="CharAttribute287"/>
    <w:rsid w:val="0062075C"/>
    <w:rPr>
      <w:rFonts w:ascii="Times New Roman" w:eastAsia="Times New Roman"/>
      <w:sz w:val="28"/>
    </w:rPr>
  </w:style>
  <w:style w:type="character" w:customStyle="1" w:styleId="CharAttribute316">
    <w:name w:val="CharAttribute316"/>
    <w:rsid w:val="0062075C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62075C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62075C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62075C"/>
    <w:rPr>
      <w:rFonts w:ascii="Times New Roman" w:eastAsia="Times New Roman"/>
      <w:sz w:val="28"/>
    </w:rPr>
  </w:style>
  <w:style w:type="character" w:customStyle="1" w:styleId="CharAttribute294">
    <w:name w:val="CharAttribute294"/>
    <w:rsid w:val="0062075C"/>
    <w:rPr>
      <w:rFonts w:ascii="Times New Roman" w:eastAsia="Times New Roman"/>
      <w:sz w:val="28"/>
    </w:rPr>
  </w:style>
  <w:style w:type="character" w:customStyle="1" w:styleId="CharAttribute548">
    <w:name w:val="CharAttribute548"/>
    <w:rsid w:val="0062075C"/>
    <w:rPr>
      <w:rFonts w:ascii="Times New Roman" w:eastAsia="Times New Roman"/>
      <w:sz w:val="24"/>
    </w:rPr>
  </w:style>
  <w:style w:type="character" w:customStyle="1" w:styleId="CharAttribute282">
    <w:name w:val="CharAttribute282"/>
    <w:rsid w:val="0062075C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62075C"/>
    <w:rPr>
      <w:rFonts w:ascii="Times New Roman" w:eastAsia="Times New Roman"/>
      <w:sz w:val="28"/>
    </w:rPr>
  </w:style>
  <w:style w:type="character" w:customStyle="1" w:styleId="CharAttribute313">
    <w:name w:val="CharAttribute313"/>
    <w:rsid w:val="0062075C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62075C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62075C"/>
    <w:rPr>
      <w:rFonts w:ascii="Times New Roman" w:eastAsia="Times New Roman"/>
      <w:sz w:val="24"/>
    </w:rPr>
  </w:style>
  <w:style w:type="character" w:customStyle="1" w:styleId="CharAttribute298">
    <w:name w:val="CharAttribute298"/>
    <w:rsid w:val="0062075C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62075C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62075C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62075C"/>
    <w:rPr>
      <w:rFonts w:ascii="Times New Roman" w:eastAsia="Times New Roman"/>
      <w:sz w:val="28"/>
    </w:rPr>
  </w:style>
  <w:style w:type="character" w:customStyle="1" w:styleId="CharAttribute295">
    <w:name w:val="CharAttribute295"/>
    <w:rsid w:val="0062075C"/>
    <w:rPr>
      <w:rFonts w:ascii="Times New Roman" w:eastAsia="Times New Roman"/>
      <w:sz w:val="28"/>
    </w:rPr>
  </w:style>
  <w:style w:type="character" w:customStyle="1" w:styleId="CharAttribute269">
    <w:name w:val="CharAttribute269"/>
    <w:rsid w:val="0062075C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62075C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62075C"/>
    <w:rPr>
      <w:rFonts w:ascii="Times New Roman" w:eastAsia="Times New Roman"/>
      <w:sz w:val="28"/>
    </w:rPr>
  </w:style>
  <w:style w:type="character" w:customStyle="1" w:styleId="CharAttribute314">
    <w:name w:val="CharAttribute314"/>
    <w:rsid w:val="0062075C"/>
    <w:rPr>
      <w:rFonts w:ascii="Times New Roman" w:eastAsia="Times New Roman"/>
      <w:sz w:val="28"/>
    </w:rPr>
  </w:style>
  <w:style w:type="character" w:customStyle="1" w:styleId="CharAttribute281">
    <w:name w:val="CharAttribute281"/>
    <w:rsid w:val="0062075C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62075C"/>
    <w:rPr>
      <w:rFonts w:ascii="Times New Roman" w:eastAsia="Times New Roman"/>
      <w:sz w:val="28"/>
    </w:rPr>
  </w:style>
  <w:style w:type="character" w:customStyle="1" w:styleId="CharAttribute275">
    <w:name w:val="CharAttribute275"/>
    <w:rsid w:val="0062075C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62075C"/>
    <w:rPr>
      <w:rFonts w:ascii="Times New Roman" w:eastAsia="Times New Roman"/>
      <w:sz w:val="28"/>
    </w:rPr>
  </w:style>
  <w:style w:type="character" w:customStyle="1" w:styleId="CharAttribute521">
    <w:name w:val="CharAttribute521"/>
    <w:rsid w:val="0062075C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62075C"/>
    <w:rPr>
      <w:rFonts w:ascii="Times New Roman" w:eastAsia="Times New Roman"/>
      <w:sz w:val="28"/>
    </w:rPr>
  </w:style>
  <w:style w:type="character" w:customStyle="1" w:styleId="CharAttribute305">
    <w:name w:val="CharAttribute305"/>
    <w:rsid w:val="0062075C"/>
    <w:rPr>
      <w:rFonts w:ascii="Times New Roman" w:eastAsia="Times New Roman"/>
      <w:sz w:val="28"/>
    </w:rPr>
  </w:style>
  <w:style w:type="character" w:customStyle="1" w:styleId="CharAttribute300">
    <w:name w:val="CharAttribute300"/>
    <w:rsid w:val="0062075C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62075C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62075C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62075C"/>
    <w:rPr>
      <w:rFonts w:ascii="Times New Roman" w:eastAsia="Times New Roman"/>
      <w:sz w:val="28"/>
    </w:rPr>
  </w:style>
  <w:style w:type="character" w:customStyle="1" w:styleId="CharAttribute328">
    <w:name w:val="CharAttribute328"/>
    <w:rsid w:val="0062075C"/>
    <w:rPr>
      <w:rFonts w:ascii="Times New Roman" w:eastAsia="Times New Roman"/>
      <w:sz w:val="28"/>
    </w:rPr>
  </w:style>
  <w:style w:type="character" w:customStyle="1" w:styleId="CharAttribute277">
    <w:name w:val="CharAttribute277"/>
    <w:rsid w:val="0062075C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62075C"/>
    <w:rPr>
      <w:rFonts w:ascii="Times New Roman" w:eastAsia="Times New Roman"/>
      <w:sz w:val="28"/>
    </w:rPr>
  </w:style>
  <w:style w:type="character" w:customStyle="1" w:styleId="CharAttribute330">
    <w:name w:val="CharAttribute330"/>
    <w:rsid w:val="0062075C"/>
    <w:rPr>
      <w:rFonts w:ascii="Times New Roman" w:eastAsia="Times New Roman"/>
      <w:sz w:val="28"/>
    </w:rPr>
  </w:style>
  <w:style w:type="character" w:customStyle="1" w:styleId="CharAttribute273">
    <w:name w:val="CharAttribute273"/>
    <w:rsid w:val="0062075C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62075C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62075C"/>
    <w:rPr>
      <w:rFonts w:ascii="Times New Roman" w:eastAsia="Times New Roman"/>
      <w:sz w:val="28"/>
    </w:rPr>
  </w:style>
  <w:style w:type="character" w:customStyle="1" w:styleId="CharAttribute333">
    <w:name w:val="CharAttribute333"/>
    <w:rsid w:val="0062075C"/>
    <w:rPr>
      <w:rFonts w:ascii="Times New Roman" w:eastAsia="Times New Roman"/>
      <w:sz w:val="28"/>
    </w:rPr>
  </w:style>
  <w:style w:type="character" w:customStyle="1" w:styleId="CharAttribute311">
    <w:name w:val="CharAttribute311"/>
    <w:rsid w:val="0062075C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62075C"/>
    <w:rPr>
      <w:rFonts w:ascii="Calibri" w:eastAsia="Calibri" w:hAnsi="Calibri"/>
      <w:sz w:val="22"/>
    </w:rPr>
  </w:style>
  <w:style w:type="character" w:customStyle="1" w:styleId="CharAttribute11">
    <w:name w:val="CharAttribute11"/>
    <w:rsid w:val="0062075C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62075C"/>
    <w:rPr>
      <w:rFonts w:ascii="Times New Roman" w:eastAsia="Times New Roman"/>
      <w:sz w:val="28"/>
    </w:rPr>
  </w:style>
  <w:style w:type="character" w:customStyle="1" w:styleId="CharAttribute3">
    <w:name w:val="CharAttribute3"/>
    <w:rsid w:val="0062075C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62075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0">
    <w:name w:val="Основной текст с отступом1"/>
    <w:basedOn w:val="a"/>
    <w:next w:val="af7"/>
    <w:unhideWhenUsed/>
    <w:rsid w:val="0062075C"/>
    <w:pPr>
      <w:spacing w:before="64" w:after="120" w:line="240" w:lineRule="auto"/>
      <w:ind w:left="283" w:right="816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2075C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2"/>
    <w:uiPriority w:val="99"/>
    <w:unhideWhenUsed/>
    <w:rsid w:val="006207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link w:val="af8"/>
    <w:uiPriority w:val="99"/>
    <w:rsid w:val="0062075C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13">
    <w:name w:val="Тема примечания1"/>
    <w:basedOn w:val="af8"/>
    <w:next w:val="af8"/>
    <w:uiPriority w:val="99"/>
    <w:unhideWhenUsed/>
    <w:rsid w:val="0062075C"/>
    <w:rPr>
      <w:rFonts w:ascii="Times New Roman" w:hAnsi="Times New Roman"/>
      <w:b/>
      <w:bCs/>
      <w:sz w:val="24"/>
      <w:szCs w:val="22"/>
    </w:rPr>
  </w:style>
  <w:style w:type="character" w:customStyle="1" w:styleId="14">
    <w:name w:val="Тема примечания Знак1"/>
    <w:basedOn w:val="12"/>
    <w:uiPriority w:val="99"/>
    <w:semiHidden/>
    <w:rsid w:val="0062075C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Верхний колонтитул1"/>
    <w:basedOn w:val="a"/>
    <w:next w:val="af3"/>
    <w:uiPriority w:val="99"/>
    <w:unhideWhenUsed/>
    <w:rsid w:val="0062075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character" w:customStyle="1" w:styleId="16">
    <w:name w:val="Верхний колонтитул Знак1"/>
    <w:basedOn w:val="a0"/>
    <w:uiPriority w:val="99"/>
    <w:semiHidden/>
    <w:rsid w:val="0062075C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17">
    <w:name w:val="Текст сноски1"/>
    <w:basedOn w:val="a"/>
    <w:next w:val="af"/>
    <w:uiPriority w:val="99"/>
    <w:rsid w:val="0062075C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8">
    <w:name w:val="Текст сноски Знак1"/>
    <w:basedOn w:val="a0"/>
    <w:uiPriority w:val="99"/>
    <w:semiHidden/>
    <w:rsid w:val="0062075C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62075C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62075C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next w:val="a8"/>
    <w:uiPriority w:val="99"/>
    <w:unhideWhenUsed/>
    <w:rsid w:val="0062075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character" w:customStyle="1" w:styleId="1a">
    <w:name w:val="Нижний колонтитул Знак1"/>
    <w:basedOn w:val="a0"/>
    <w:uiPriority w:val="99"/>
    <w:semiHidden/>
    <w:rsid w:val="0062075C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6207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b">
    <w:name w:val="Текст выноски Знак1"/>
    <w:basedOn w:val="a0"/>
    <w:uiPriority w:val="99"/>
    <w:semiHidden/>
    <w:rsid w:val="0062075C"/>
    <w:rPr>
      <w:rFonts w:ascii="Segoe UI" w:hAnsi="Segoe UI" w:cs="Segoe UI"/>
      <w:sz w:val="18"/>
      <w:szCs w:val="18"/>
    </w:rPr>
  </w:style>
  <w:style w:type="paragraph" w:customStyle="1" w:styleId="ParaAttribute8">
    <w:name w:val="ParaAttribute8"/>
    <w:qFormat/>
    <w:rsid w:val="0062075C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62075C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62075C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next w:val="a4"/>
    <w:uiPriority w:val="99"/>
    <w:qFormat/>
    <w:rsid w:val="0062075C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4"/>
    </w:rPr>
  </w:style>
  <w:style w:type="paragraph" w:customStyle="1" w:styleId="ParaAttribute30">
    <w:name w:val="ParaAttribute30"/>
    <w:rsid w:val="0062075C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next w:val="30"/>
    <w:unhideWhenUsed/>
    <w:rsid w:val="0062075C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2075C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6207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0">
    <w:name w:val="ParaAttribute0"/>
    <w:rsid w:val="0062075C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62075C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d">
    <w:name w:val="Без интервала1"/>
    <w:next w:val="a6"/>
    <w:qFormat/>
    <w:rsid w:val="006207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4"/>
      <w:lang w:val="en-US" w:eastAsia="ko-KR"/>
    </w:rPr>
  </w:style>
  <w:style w:type="paragraph" w:styleId="afa">
    <w:name w:val="Block Text"/>
    <w:basedOn w:val="a"/>
    <w:rsid w:val="0062075C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customStyle="1" w:styleId="ParaAttribute10">
    <w:name w:val="ParaAttribute10"/>
    <w:uiPriority w:val="99"/>
    <w:rsid w:val="0062075C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next w:val="22"/>
    <w:unhideWhenUsed/>
    <w:rsid w:val="0062075C"/>
    <w:pPr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12">
    <w:name w:val="Основной текст с отступом 2 Знак1"/>
    <w:basedOn w:val="a0"/>
    <w:uiPriority w:val="99"/>
    <w:semiHidden/>
    <w:rsid w:val="0062075C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620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qFormat/>
    <w:rsid w:val="0062075C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62075C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620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2075C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2075C"/>
  </w:style>
  <w:style w:type="paragraph" w:customStyle="1" w:styleId="c20">
    <w:name w:val="c20"/>
    <w:basedOn w:val="a"/>
    <w:rsid w:val="0062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62075C"/>
  </w:style>
  <w:style w:type="paragraph" w:styleId="a4">
    <w:name w:val="List Paragraph"/>
    <w:basedOn w:val="a"/>
    <w:link w:val="a3"/>
    <w:uiPriority w:val="99"/>
    <w:qFormat/>
    <w:rsid w:val="0062075C"/>
    <w:pPr>
      <w:ind w:left="720"/>
      <w:contextualSpacing/>
    </w:pPr>
    <w:rPr>
      <w:rFonts w:ascii="№Е" w:eastAsia="№Е"/>
      <w:kern w:val="2"/>
    </w:rPr>
  </w:style>
  <w:style w:type="paragraph" w:styleId="a6">
    <w:name w:val="No Spacing"/>
    <w:link w:val="a5"/>
    <w:uiPriority w:val="1"/>
    <w:qFormat/>
    <w:rsid w:val="0062075C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8">
    <w:name w:val="footer"/>
    <w:basedOn w:val="a"/>
    <w:link w:val="a7"/>
    <w:uiPriority w:val="99"/>
    <w:semiHidden/>
    <w:unhideWhenUsed/>
    <w:rsid w:val="006207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23">
    <w:name w:val="Нижний колонтитул Знак2"/>
    <w:basedOn w:val="a0"/>
    <w:uiPriority w:val="99"/>
    <w:semiHidden/>
    <w:rsid w:val="0062075C"/>
  </w:style>
  <w:style w:type="paragraph" w:styleId="22">
    <w:name w:val="Body Text Indent 2"/>
    <w:basedOn w:val="a"/>
    <w:link w:val="21"/>
    <w:semiHidden/>
    <w:unhideWhenUsed/>
    <w:rsid w:val="0062075C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0">
    <w:name w:val="Основной текст с отступом 2 Знак2"/>
    <w:basedOn w:val="a0"/>
    <w:uiPriority w:val="99"/>
    <w:semiHidden/>
    <w:rsid w:val="0062075C"/>
  </w:style>
  <w:style w:type="paragraph" w:styleId="af">
    <w:name w:val="footnote text"/>
    <w:basedOn w:val="a"/>
    <w:link w:val="ae"/>
    <w:uiPriority w:val="99"/>
    <w:semiHidden/>
    <w:unhideWhenUsed/>
    <w:rsid w:val="0062075C"/>
    <w:pPr>
      <w:spacing w:after="0" w:line="240" w:lineRule="auto"/>
    </w:pPr>
    <w:rPr>
      <w:rFonts w:eastAsia="Times New Roman"/>
    </w:rPr>
  </w:style>
  <w:style w:type="character" w:customStyle="1" w:styleId="24">
    <w:name w:val="Текст сноски Знак2"/>
    <w:basedOn w:val="a0"/>
    <w:uiPriority w:val="99"/>
    <w:semiHidden/>
    <w:rsid w:val="0062075C"/>
    <w:rPr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62075C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2"/>
    <w:basedOn w:val="a0"/>
    <w:uiPriority w:val="99"/>
    <w:semiHidden/>
    <w:rsid w:val="0062075C"/>
    <w:rPr>
      <w:sz w:val="16"/>
      <w:szCs w:val="16"/>
    </w:rPr>
  </w:style>
  <w:style w:type="paragraph" w:styleId="af3">
    <w:name w:val="header"/>
    <w:basedOn w:val="a"/>
    <w:link w:val="af2"/>
    <w:uiPriority w:val="99"/>
    <w:semiHidden/>
    <w:unhideWhenUsed/>
    <w:rsid w:val="006207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25">
    <w:name w:val="Верхний колонтитул Знак2"/>
    <w:basedOn w:val="a0"/>
    <w:uiPriority w:val="99"/>
    <w:semiHidden/>
    <w:rsid w:val="0062075C"/>
  </w:style>
  <w:style w:type="paragraph" w:styleId="af5">
    <w:name w:val="annotation subject"/>
    <w:basedOn w:val="af8"/>
    <w:next w:val="af8"/>
    <w:link w:val="af4"/>
    <w:uiPriority w:val="99"/>
    <w:semiHidden/>
    <w:unhideWhenUsed/>
    <w:rsid w:val="0062075C"/>
    <w:pPr>
      <w:widowControl/>
      <w:wordWrap/>
      <w:autoSpaceDE/>
      <w:autoSpaceDN/>
      <w:spacing w:after="16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6">
    <w:name w:val="Тема примечания Знак2"/>
    <w:basedOn w:val="12"/>
    <w:uiPriority w:val="99"/>
    <w:semiHidden/>
    <w:rsid w:val="0062075C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7">
    <w:name w:val="Body Text Indent"/>
    <w:basedOn w:val="a"/>
    <w:link w:val="af6"/>
    <w:semiHidden/>
    <w:unhideWhenUsed/>
    <w:rsid w:val="0062075C"/>
    <w:pPr>
      <w:spacing w:after="120"/>
      <w:ind w:left="283"/>
    </w:pPr>
    <w:rPr>
      <w:rFonts w:ascii="Calibri" w:eastAsia="Calibri" w:hAnsi="Calibri"/>
    </w:rPr>
  </w:style>
  <w:style w:type="character" w:customStyle="1" w:styleId="27">
    <w:name w:val="Основной текст с отступом Знак2"/>
    <w:basedOn w:val="a0"/>
    <w:uiPriority w:val="99"/>
    <w:semiHidden/>
    <w:rsid w:val="0062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portal.ru/350-let-so-dnya-rozhdeniya-petr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2022-09-08T06:30:00Z</dcterms:created>
  <dcterms:modified xsi:type="dcterms:W3CDTF">2023-02-21T11:34:00Z</dcterms:modified>
</cp:coreProperties>
</file>